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6023A7">
        <w:rPr>
          <w:rFonts w:ascii="Times New Roman" w:hAnsi="Times New Roman" w:cs="Times New Roman"/>
          <w:b/>
          <w:sz w:val="28"/>
          <w:szCs w:val="28"/>
        </w:rPr>
        <w:t>ету по дисциплине «Арбитражный процесс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88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Понятие, предмет и метод арбитражного процессуального права.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Признание исполнение решений иностранных судов.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арбитражного процессуального права.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Арбитражные процессуальные права иностранных граждан и лиц без гражданства.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арбитражного судопроизводства и стадии арбитражного процесса.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 арбитражного суда.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Система арбитражного процессуального права.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арбитражного процесса.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арбитражного процессуального права с другими отраслями права.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Обеспечение иска.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Понятие, значение и состав принципов арбитражного процессуального права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судебных доказательств.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арбитражных процессуальных правоотношений.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Оценка доказательств.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и содержание арбитражных процессуальных правоотношений.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Показания свидетелей.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арбитражных процессуальных правоотношений.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Заключение эксперта.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Понятие подведомственности и ее виды.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предъявления иска, последствия его несоблюдения.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виды подсудности.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искового заявления.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Родовая и территориальная подсудность.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стадии подготовки дела к судебному разбирательству и ее задачи.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Передача дела из одного арбитражного суда в другой.</w:t>
      </w:r>
    </w:p>
    <w:p w:rsidR="007A4053" w:rsidRPr="007A4053" w:rsidRDefault="007A4053" w:rsidP="007A40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Понятие и значение стадии судебного разбирательства по делу.</w:t>
      </w:r>
    </w:p>
    <w:p w:rsidR="006023A7" w:rsidRDefault="006023A7" w:rsidP="007A40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4053" w:rsidRDefault="007A4053" w:rsidP="007A4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 к экзамену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«Арбитражный процесс</w:t>
      </w:r>
      <w:r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288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Понятие, предмет и метод арбитражного процессуального права.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Признание исполнение решений иностранных судов.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Источники арбитражного процессуального права.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Арбитражные процессуальные права иностранных граждан и лиц без гражданства.</w:t>
      </w:r>
      <w:bookmarkStart w:id="0" w:name="_GoBack"/>
      <w:bookmarkEnd w:id="0"/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Виды арбитражного судопроизводства и стадии арбитражного процесса.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Исполнение решений арбитражного суда.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Система арбитражного процессуального права.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арбитражного процесса.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Взаимосвязь арбитражного процессуального права с другими отраслями права.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Обеспечение иска.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Понятие, значение и состав принципов арбитражного процессуального права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судебных доказательств.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арбитражных процессуальных правоотношений.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Оценка доказательств.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Объект и содержание арбитражных процессуальных правоотношений.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Показания свидетелей.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Субъекты арбитражных процессуальных правоотношений.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Заключение эксперта.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Понятие подведомственности и ее виды.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Порядок предъявления иска, последствия его несоблюдения.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и виды подсудности.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Принятие искового заявления.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Родовая и территориальная подсудность.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Значение стадии подготовки дела к судебному разбирательству и ее задачи.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Передача дела из одного арбитражного суда в другой.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Понятие и значение стадии судебного разбирательства по делу.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Состав участников арбитражного процесса.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Составные части судебного разбирательства по делу.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Стороны в арбитражном процессе.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Отложение разбирательства по делу.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Процессуальное соучастие.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Приостановление производства по делу.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Замена ненадлежащей стороны.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Окончание производства по делу без вынесения решения.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Процессуальное правопреемство.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Сущность и значение апелляционного обжалования.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и виды третьих лиц.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Право апелляционного обжалования и его субъекты.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Цель и формы участия прокурора.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Объекты апелляционного обжалования.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Правовое положение прокурора.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>Срок, порядок подачи и содержание апелляционной жалобы.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Основания и цели участия в арбитражном процессе государственных органов и органов </w:t>
      </w: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местного самоуправления.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Сущность и значение кассации.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судебного представительства.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суда кассационной инстанции.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Виды судебного представительства.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Значение стадии пересмотра решений, определений и постановлений, вступивших в за</w:t>
      </w:r>
      <w:r w:rsidRPr="00B469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конную силу.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Полномочия судебных представителей.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вновь открывшегося обстоятельства и основание пересмотра.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и виды судебных расходов.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актов как заключительная стадия арбитражного процесса.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z w:val="28"/>
          <w:szCs w:val="28"/>
        </w:rPr>
        <w:t>Освобождение от уплаты судебных расходов.</w:t>
      </w:r>
    </w:p>
    <w:p w:rsidR="00B4691F" w:rsidRPr="00B4691F" w:rsidRDefault="00B4691F" w:rsidP="00B4691F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before="5"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9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Система, состав, структура и функции арбитражных судов.</w:t>
      </w:r>
    </w:p>
    <w:p w:rsidR="007A4053" w:rsidRPr="007A4053" w:rsidRDefault="007A4053" w:rsidP="007A40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053" w:rsidRPr="007A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A448C"/>
    <w:multiLevelType w:val="hybridMultilevel"/>
    <w:tmpl w:val="BED69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B74AF"/>
    <w:rsid w:val="000C025A"/>
    <w:rsid w:val="00150F54"/>
    <w:rsid w:val="00172DE2"/>
    <w:rsid w:val="006023A7"/>
    <w:rsid w:val="0078302A"/>
    <w:rsid w:val="007A4053"/>
    <w:rsid w:val="009A563D"/>
    <w:rsid w:val="00B259F5"/>
    <w:rsid w:val="00B4691F"/>
    <w:rsid w:val="00D065CE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90</cp:revision>
  <dcterms:created xsi:type="dcterms:W3CDTF">2018-01-18T14:40:00Z</dcterms:created>
  <dcterms:modified xsi:type="dcterms:W3CDTF">2018-01-22T10:47:00Z</dcterms:modified>
</cp:coreProperties>
</file>